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4F73" w14:textId="59CA98CF" w:rsidR="007255CB" w:rsidRPr="007255CB" w:rsidRDefault="007255CB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55CB">
        <w:rPr>
          <w:rFonts w:asciiTheme="majorHAnsi" w:hAnsiTheme="majorHAnsi" w:cstheme="majorHAnsi"/>
          <w:b/>
          <w:bCs/>
          <w:sz w:val="24"/>
          <w:szCs w:val="24"/>
        </w:rPr>
        <w:t>EDITAL DE CHAMAMENTO PÚBLICO Nº 00</w:t>
      </w:r>
      <w:r w:rsidR="00E834B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255CB">
        <w:rPr>
          <w:rFonts w:asciiTheme="majorHAnsi" w:hAnsiTheme="majorHAnsi" w:cstheme="majorHAnsi"/>
          <w:b/>
          <w:bCs/>
          <w:sz w:val="24"/>
          <w:szCs w:val="24"/>
        </w:rPr>
        <w:t xml:space="preserve">/2023 </w:t>
      </w:r>
    </w:p>
    <w:p w14:paraId="4F955332" w14:textId="0C8B2120" w:rsidR="007255CB" w:rsidRPr="007255CB" w:rsidRDefault="007255CB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55CB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 w:rsidR="00D7580F">
        <w:rPr>
          <w:rFonts w:asciiTheme="majorHAnsi" w:hAnsiTheme="majorHAnsi" w:cstheme="majorHAnsi"/>
          <w:b/>
          <w:bCs/>
          <w:sz w:val="24"/>
          <w:szCs w:val="24"/>
        </w:rPr>
        <w:t>AUDIOVISUAL – AFOGADOS DA INGAZEIRA</w:t>
      </w:r>
    </w:p>
    <w:p w14:paraId="00000001" w14:textId="560D196D" w:rsidR="003F0A79" w:rsidRPr="00981554" w:rsidRDefault="00B1033D" w:rsidP="00981554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55CB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763218">
        <w:rPr>
          <w:rFonts w:asciiTheme="majorHAnsi" w:hAnsiTheme="majorHAnsi" w:cstheme="majorHAnsi"/>
          <w:b/>
          <w:sz w:val="24"/>
          <w:szCs w:val="24"/>
        </w:rPr>
        <w:t>4</w:t>
      </w:r>
    </w:p>
    <w:p w14:paraId="00000002" w14:textId="77777777" w:rsidR="003F0A79" w:rsidRPr="00981554" w:rsidRDefault="00B1033D" w:rsidP="00981554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1554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00000003" w14:textId="407F2DFE" w:rsidR="003F0A79" w:rsidRPr="007670FF" w:rsidRDefault="00B1033D" w:rsidP="00981554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TERMO DE EXECUÇÃO CULTURAL </w:t>
      </w:r>
      <w:bookmarkStart w:id="0" w:name="_Hlk142943889"/>
      <w:r w:rsidRPr="007670FF">
        <w:rPr>
          <w:rFonts w:asciiTheme="majorHAnsi" w:hAnsiTheme="majorHAnsi" w:cstheme="majorHAnsi"/>
          <w:sz w:val="24"/>
          <w:szCs w:val="24"/>
        </w:rPr>
        <w:t xml:space="preserve">Nº </w:t>
      </w:r>
      <w:r w:rsidR="00DF344B" w:rsidRPr="00DF344B">
        <w:rPr>
          <w:rFonts w:asciiTheme="majorHAnsi" w:hAnsiTheme="majorHAnsi" w:cstheme="majorHAnsi"/>
          <w:sz w:val="24"/>
          <w:szCs w:val="24"/>
        </w:rPr>
        <w:t>_____________ / _______</w:t>
      </w:r>
      <w:r w:rsidR="00DF344B">
        <w:rPr>
          <w:rFonts w:asciiTheme="majorHAnsi" w:hAnsiTheme="majorHAnsi" w:cstheme="majorHAnsi"/>
          <w:sz w:val="24"/>
          <w:szCs w:val="24"/>
        </w:rPr>
        <w:t xml:space="preserve"> (ANO</w:t>
      </w:r>
      <w:bookmarkEnd w:id="0"/>
      <w:r w:rsidR="00DF344B">
        <w:rPr>
          <w:rFonts w:asciiTheme="majorHAnsi" w:hAnsiTheme="majorHAnsi" w:cstheme="majorHAnsi"/>
          <w:sz w:val="24"/>
          <w:szCs w:val="24"/>
        </w:rPr>
        <w:t>).</w:t>
      </w:r>
      <w:r w:rsidRPr="007670FF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Pr="00DF344B">
        <w:rPr>
          <w:rFonts w:asciiTheme="majorHAnsi" w:hAnsiTheme="majorHAnsi" w:cstheme="majorHAnsi"/>
          <w:b/>
          <w:bCs/>
          <w:sz w:val="24"/>
          <w:szCs w:val="24"/>
        </w:rPr>
        <w:t xml:space="preserve">nº </w:t>
      </w:r>
      <w:r w:rsidR="00DF344B" w:rsidRPr="00DF344B">
        <w:rPr>
          <w:rFonts w:asciiTheme="majorHAnsi" w:hAnsiTheme="majorHAnsi" w:cstheme="majorHAnsi"/>
          <w:b/>
          <w:bCs/>
          <w:sz w:val="24"/>
          <w:szCs w:val="24"/>
        </w:rPr>
        <w:t>002</w:t>
      </w:r>
      <w:r w:rsidRPr="00DF344B">
        <w:rPr>
          <w:rFonts w:asciiTheme="majorHAnsi" w:hAnsiTheme="majorHAnsi" w:cstheme="majorHAnsi"/>
          <w:b/>
          <w:bCs/>
          <w:sz w:val="24"/>
          <w:szCs w:val="24"/>
        </w:rPr>
        <w:t>/2023</w:t>
      </w:r>
      <w:r w:rsidRPr="007670FF">
        <w:rPr>
          <w:rFonts w:asciiTheme="majorHAnsi" w:hAnsiTheme="majorHAnsi" w:cstheme="majorHAnsi"/>
          <w:i/>
          <w:sz w:val="24"/>
          <w:szCs w:val="24"/>
        </w:rPr>
        <w:t xml:space="preserve"> –,</w:t>
      </w:r>
      <w:r w:rsidRPr="007670FF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20EA2736" w14:textId="77777777" w:rsidR="003F4540" w:rsidRPr="007670FF" w:rsidRDefault="003F4540" w:rsidP="0098155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5B723B08" w14:textId="77777777" w:rsidR="00E34EE1" w:rsidRPr="007670FF" w:rsidRDefault="00E34EE1" w:rsidP="007670FF">
      <w:pPr>
        <w:spacing w:after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0" w14:textId="014D477B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. OBRIGAÇÕES</w:t>
      </w:r>
    </w:p>
    <w:p w14:paraId="00000011" w14:textId="1ECE435B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sz w:val="24"/>
          <w:szCs w:val="24"/>
        </w:rPr>
        <w:t xml:space="preserve">.1 São obrigações da </w:t>
      </w:r>
      <w:r w:rsidR="007472DD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>Prefeitura de Afogados da Ingazeira, por meio da Secretaria de Cultura e Esportes:</w:t>
      </w:r>
    </w:p>
    <w:p w14:paraId="00000012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I) transferir os recursos ao(a)AGENTE CULTURAL; </w:t>
      </w:r>
    </w:p>
    <w:p w14:paraId="00000013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00000017" w14:textId="18549DF3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VI) monitorar o cumprimento pelo(a) AGENTE CULTURAL das obrigações previstas </w:t>
      </w:r>
      <w:r w:rsidR="002E3280" w:rsidRPr="007670FF">
        <w:rPr>
          <w:rFonts w:asciiTheme="majorHAnsi" w:hAnsiTheme="majorHAnsi" w:cstheme="majorHAnsi"/>
          <w:sz w:val="24"/>
          <w:szCs w:val="24"/>
        </w:rPr>
        <w:t>em Edital.</w:t>
      </w:r>
    </w:p>
    <w:p w14:paraId="149842DC" w14:textId="77777777" w:rsidR="002E3280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55093286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1</w:t>
      </w:r>
      <w:r w:rsidR="00B1033D" w:rsidRPr="007670FF">
        <w:rPr>
          <w:rFonts w:asciiTheme="majorHAnsi" w:hAnsiTheme="majorHAnsi" w:cstheme="majorHAnsi"/>
          <w:sz w:val="24"/>
          <w:szCs w:val="24"/>
        </w:rPr>
        <w:t xml:space="preserve">.2 São obrigações do(a) AGENTE CULTURAL: </w:t>
      </w:r>
    </w:p>
    <w:p w14:paraId="00000019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000001A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1E4448D3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III) </w:t>
      </w:r>
      <w:bookmarkStart w:id="1" w:name="_Hlk142513611"/>
      <w:r w:rsidRPr="007670FF">
        <w:rPr>
          <w:rFonts w:asciiTheme="majorHAnsi" w:hAnsiTheme="majorHAnsi" w:cstheme="majorHAnsi"/>
          <w:sz w:val="24"/>
          <w:szCs w:val="24"/>
        </w:rPr>
        <w:t>manter, obrigatória e exclusivamente, os recursos financeiros depositados na conta especialmente aberta para o</w:t>
      </w:r>
      <w:r w:rsidR="00EF6664" w:rsidRPr="007670FF">
        <w:rPr>
          <w:rFonts w:asciiTheme="majorHAnsi" w:hAnsiTheme="majorHAnsi" w:cstheme="majorHAnsi"/>
          <w:sz w:val="24"/>
          <w:szCs w:val="24"/>
        </w:rPr>
        <w:t xml:space="preserve"> recebimento do recurso ou conta já existente, desde que seja </w:t>
      </w:r>
      <w:r w:rsidR="0078742C" w:rsidRPr="007670FF">
        <w:rPr>
          <w:rFonts w:asciiTheme="majorHAnsi" w:hAnsiTheme="majorHAnsi" w:cstheme="majorHAnsi"/>
          <w:sz w:val="24"/>
          <w:szCs w:val="24"/>
        </w:rPr>
        <w:t>em nome do Proponente e em banco Federal</w:t>
      </w:r>
      <w:r w:rsidRPr="007670FF">
        <w:rPr>
          <w:rFonts w:asciiTheme="majorHAnsi" w:hAnsiTheme="majorHAnsi" w:cstheme="majorHAnsi"/>
          <w:sz w:val="24"/>
          <w:szCs w:val="24"/>
        </w:rPr>
        <w:t>;</w:t>
      </w:r>
      <w:bookmarkEnd w:id="1"/>
    </w:p>
    <w:p w14:paraId="0000001C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12A4471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V) prestar informações à</w:t>
      </w:r>
      <w:r w:rsidRPr="007670F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9E0446"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>Secretaria de Cultura e Esportes,</w:t>
      </w:r>
      <w:r w:rsidRPr="004F5D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670FF">
        <w:rPr>
          <w:rFonts w:asciiTheme="majorHAnsi" w:hAnsiTheme="majorHAnsi" w:cstheme="majorHAnsi"/>
          <w:sz w:val="24"/>
          <w:szCs w:val="24"/>
        </w:rPr>
        <w:t>por meio de Relatório de Execução do Objet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o, exceto em caso de prestação de contas </w:t>
      </w:r>
      <w:r w:rsidR="009E0446" w:rsidRPr="007670FF">
        <w:rPr>
          <w:rFonts w:asciiTheme="majorHAnsi" w:hAnsiTheme="majorHAnsi" w:cstheme="majorHAnsi"/>
          <w:i/>
          <w:iCs/>
          <w:sz w:val="24"/>
          <w:szCs w:val="24"/>
        </w:rPr>
        <w:t>in loco</w:t>
      </w:r>
      <w:r w:rsidR="00E34EE1" w:rsidRPr="007670FF">
        <w:rPr>
          <w:rFonts w:asciiTheme="majorHAnsi" w:hAnsiTheme="majorHAnsi" w:cstheme="majorHAnsi"/>
          <w:sz w:val="24"/>
          <w:szCs w:val="24"/>
        </w:rPr>
        <w:t>.</w:t>
      </w:r>
    </w:p>
    <w:p w14:paraId="0000001E" w14:textId="29B37909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lastRenderedPageBreak/>
        <w:t>VI) atender a qualquer solicitação regular feita pel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a Secretaria de Cultura e Esportes, no prazo máximo de </w:t>
      </w:r>
      <w:r w:rsidR="00D020F9" w:rsidRPr="007670FF">
        <w:rPr>
          <w:rFonts w:asciiTheme="majorHAnsi" w:hAnsiTheme="majorHAnsi" w:cstheme="majorHAnsi"/>
          <w:sz w:val="24"/>
          <w:szCs w:val="24"/>
        </w:rPr>
        <w:t>até cinco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 dias</w:t>
      </w:r>
      <w:r w:rsidR="00D020F9" w:rsidRPr="007670FF">
        <w:rPr>
          <w:rFonts w:asciiTheme="majorHAnsi" w:hAnsiTheme="majorHAnsi" w:cstheme="majorHAnsi"/>
          <w:sz w:val="24"/>
          <w:szCs w:val="24"/>
        </w:rPr>
        <w:t xml:space="preserve"> corridos</w:t>
      </w:r>
      <w:r w:rsidR="009E0446" w:rsidRPr="007670FF">
        <w:rPr>
          <w:rFonts w:asciiTheme="majorHAnsi" w:hAnsiTheme="majorHAnsi" w:cstheme="majorHAnsi"/>
          <w:sz w:val="24"/>
          <w:szCs w:val="24"/>
        </w:rPr>
        <w:t xml:space="preserve">, </w:t>
      </w:r>
      <w:r w:rsidRPr="007670FF">
        <w:rPr>
          <w:rFonts w:asciiTheme="majorHAnsi" w:hAnsiTheme="majorHAnsi" w:cstheme="majorHAnsi"/>
          <w:sz w:val="24"/>
          <w:szCs w:val="24"/>
        </w:rPr>
        <w:t>a contar do recebimento da notificação</w:t>
      </w:r>
      <w:r w:rsidR="009C0564" w:rsidRPr="007670FF">
        <w:rPr>
          <w:rFonts w:asciiTheme="majorHAnsi" w:hAnsiTheme="majorHAnsi" w:cstheme="majorHAnsi"/>
          <w:sz w:val="24"/>
          <w:szCs w:val="24"/>
        </w:rPr>
        <w:t xml:space="preserve"> (Exceto em prazos </w:t>
      </w:r>
      <w:r w:rsidR="00563F52" w:rsidRPr="007670FF">
        <w:rPr>
          <w:rFonts w:asciiTheme="majorHAnsi" w:hAnsiTheme="majorHAnsi" w:cstheme="majorHAnsi"/>
          <w:sz w:val="24"/>
          <w:szCs w:val="24"/>
        </w:rPr>
        <w:t xml:space="preserve">específicos </w:t>
      </w:r>
      <w:r w:rsidR="009C0564" w:rsidRPr="007670FF">
        <w:rPr>
          <w:rFonts w:asciiTheme="majorHAnsi" w:hAnsiTheme="majorHAnsi" w:cstheme="majorHAnsi"/>
          <w:sz w:val="24"/>
          <w:szCs w:val="24"/>
        </w:rPr>
        <w:t>já estabelecidos em Edital</w:t>
      </w:r>
      <w:r w:rsidR="00D020F9" w:rsidRPr="007670FF">
        <w:rPr>
          <w:rFonts w:asciiTheme="majorHAnsi" w:hAnsiTheme="majorHAnsi" w:cstheme="majorHAnsi"/>
          <w:sz w:val="24"/>
          <w:szCs w:val="24"/>
        </w:rPr>
        <w:t>)</w:t>
      </w:r>
      <w:r w:rsidRPr="007670F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000001F" w14:textId="48318738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9E0446" w:rsidRPr="007670FF">
        <w:rPr>
          <w:rFonts w:asciiTheme="majorHAnsi" w:hAnsiTheme="majorHAnsi" w:cstheme="majorHAnsi"/>
          <w:sz w:val="24"/>
          <w:szCs w:val="24"/>
        </w:rPr>
        <w:t>, bem como demais marcas exigidas em Edital</w:t>
      </w:r>
      <w:r w:rsidRPr="007670FF">
        <w:rPr>
          <w:rFonts w:asciiTheme="majorHAnsi" w:hAnsiTheme="majorHAnsi" w:cstheme="majorHAnsi"/>
          <w:sz w:val="24"/>
          <w:szCs w:val="24"/>
        </w:rPr>
        <w:t>;</w:t>
      </w:r>
    </w:p>
    <w:p w14:paraId="00000020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XI) executar a contrapartida conforme pactuado.</w:t>
      </w:r>
    </w:p>
    <w:p w14:paraId="2C8D3D16" w14:textId="77777777" w:rsidR="00E34EE1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4E" w14:textId="6DE8009A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ALTERAÇÃO DO TERMO DE EXECUÇÃO CULTURAL</w:t>
      </w:r>
    </w:p>
    <w:p w14:paraId="16B012FF" w14:textId="4D57A65D" w:rsidR="00E34EE1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Caso necessite </w:t>
      </w:r>
      <w:r w:rsidR="001A582B" w:rsidRPr="007670FF">
        <w:rPr>
          <w:rFonts w:asciiTheme="majorHAnsi" w:hAnsiTheme="majorHAnsi" w:cstheme="majorHAnsi"/>
          <w:sz w:val="24"/>
          <w:szCs w:val="24"/>
        </w:rPr>
        <w:t>ter</w:t>
      </w:r>
      <w:r w:rsidRPr="007670FF">
        <w:rPr>
          <w:rFonts w:asciiTheme="majorHAnsi" w:hAnsiTheme="majorHAnsi" w:cstheme="majorHAnsi"/>
          <w:sz w:val="24"/>
          <w:szCs w:val="24"/>
        </w:rPr>
        <w:t xml:space="preserve"> alteração desse Termo, deve haver um Termo Aditivo, exceto se houver prorrogação de prazo</w:t>
      </w:r>
      <w:r w:rsidR="001A582B" w:rsidRPr="007670FF">
        <w:rPr>
          <w:rFonts w:asciiTheme="majorHAnsi" w:hAnsiTheme="majorHAnsi" w:cstheme="majorHAnsi"/>
          <w:sz w:val="24"/>
          <w:szCs w:val="24"/>
        </w:rPr>
        <w:t>;</w:t>
      </w:r>
      <w:r w:rsidRPr="007670FF">
        <w:rPr>
          <w:rFonts w:asciiTheme="majorHAnsi" w:hAnsiTheme="majorHAnsi" w:cstheme="majorHAnsi"/>
          <w:sz w:val="24"/>
          <w:szCs w:val="24"/>
        </w:rPr>
        <w:t xml:space="preserve"> atraso em pagamento do valor da ação aprovada ou as alterações feitas não atin</w:t>
      </w:r>
      <w:r w:rsidR="001A582B" w:rsidRPr="007670FF">
        <w:rPr>
          <w:rFonts w:asciiTheme="majorHAnsi" w:hAnsiTheme="majorHAnsi" w:cstheme="majorHAnsi"/>
          <w:sz w:val="24"/>
          <w:szCs w:val="24"/>
        </w:rPr>
        <w:t>girem</w:t>
      </w:r>
      <w:r w:rsidRPr="007670FF">
        <w:rPr>
          <w:rFonts w:asciiTheme="majorHAnsi" w:hAnsiTheme="majorHAnsi" w:cstheme="majorHAnsi"/>
          <w:sz w:val="24"/>
          <w:szCs w:val="24"/>
        </w:rPr>
        <w:t xml:space="preserve"> o objeto do </w:t>
      </w:r>
      <w:r w:rsidR="008E6BB3">
        <w:rPr>
          <w:rFonts w:asciiTheme="majorHAnsi" w:hAnsiTheme="majorHAnsi" w:cstheme="majorHAnsi"/>
          <w:sz w:val="24"/>
          <w:szCs w:val="24"/>
        </w:rPr>
        <w:t>p</w:t>
      </w:r>
      <w:r w:rsidRPr="007670FF">
        <w:rPr>
          <w:rFonts w:asciiTheme="majorHAnsi" w:hAnsiTheme="majorHAnsi" w:cstheme="majorHAnsi"/>
          <w:sz w:val="24"/>
          <w:szCs w:val="24"/>
        </w:rPr>
        <w:t>rojeto e/ ou não comprometam mais de 20% do plano de trabalho.</w:t>
      </w:r>
    </w:p>
    <w:p w14:paraId="0EA85FCB" w14:textId="77777777" w:rsidR="00257875" w:rsidRPr="007670FF" w:rsidRDefault="00257875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5B" w14:textId="080D1B21" w:rsidR="003F0A79" w:rsidRPr="007670FF" w:rsidRDefault="002E328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3. </w:t>
      </w:r>
      <w:r w:rsidR="000E40BF" w:rsidRPr="007670FF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619D6EC0" w14:textId="542482F9" w:rsidR="000E40BF" w:rsidRPr="007670FF" w:rsidRDefault="00E34EE1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O</w:t>
      </w:r>
      <w:r w:rsidR="000E40BF" w:rsidRPr="007670FF">
        <w:rPr>
          <w:rFonts w:asciiTheme="majorHAnsi" w:hAnsiTheme="majorHAnsi" w:cstheme="majorHAnsi"/>
          <w:sz w:val="24"/>
          <w:szCs w:val="24"/>
        </w:rPr>
        <w:t xml:space="preserve"> Termo de Execução Cultural poderá ser</w:t>
      </w:r>
      <w:r w:rsidRPr="007670FF">
        <w:rPr>
          <w:rFonts w:asciiTheme="majorHAnsi" w:hAnsiTheme="majorHAnsi" w:cstheme="majorHAnsi"/>
          <w:sz w:val="24"/>
          <w:szCs w:val="24"/>
        </w:rPr>
        <w:t xml:space="preserve"> </w:t>
      </w:r>
      <w:r w:rsidR="00F900D9" w:rsidRPr="007670FF">
        <w:rPr>
          <w:rFonts w:asciiTheme="majorHAnsi" w:hAnsiTheme="majorHAnsi" w:cstheme="majorHAnsi"/>
          <w:sz w:val="24"/>
          <w:szCs w:val="24"/>
        </w:rPr>
        <w:t>extinto</w:t>
      </w:r>
      <w:r w:rsidRPr="007670FF">
        <w:rPr>
          <w:rFonts w:asciiTheme="majorHAnsi" w:hAnsiTheme="majorHAnsi" w:cstheme="majorHAnsi"/>
          <w:sz w:val="24"/>
          <w:szCs w:val="24"/>
        </w:rPr>
        <w:t xml:space="preserve"> se</w:t>
      </w:r>
      <w:r w:rsidR="00934C2C" w:rsidRPr="007670FF">
        <w:rPr>
          <w:rFonts w:asciiTheme="majorHAnsi" w:hAnsiTheme="majorHAnsi" w:cstheme="majorHAnsi"/>
          <w:sz w:val="24"/>
          <w:szCs w:val="24"/>
        </w:rPr>
        <w:t>:</w:t>
      </w:r>
      <w:r w:rsidRPr="007670FF">
        <w:rPr>
          <w:rFonts w:asciiTheme="majorHAnsi" w:hAnsiTheme="majorHAnsi" w:cstheme="majorHAnsi"/>
          <w:sz w:val="24"/>
          <w:szCs w:val="24"/>
        </w:rPr>
        <w:t xml:space="preserve"> </w:t>
      </w:r>
      <w:r w:rsidR="00934C2C" w:rsidRPr="007670FF">
        <w:rPr>
          <w:rFonts w:asciiTheme="majorHAnsi" w:hAnsiTheme="majorHAnsi" w:cstheme="majorHAnsi"/>
          <w:sz w:val="24"/>
          <w:szCs w:val="24"/>
        </w:rPr>
        <w:t>passar d</w:t>
      </w:r>
      <w:r w:rsidRPr="007670FF">
        <w:rPr>
          <w:rFonts w:asciiTheme="majorHAnsi" w:hAnsiTheme="majorHAnsi" w:cstheme="majorHAnsi"/>
          <w:sz w:val="24"/>
          <w:szCs w:val="24"/>
        </w:rPr>
        <w:t>o prazo previsto</w:t>
      </w:r>
      <w:r w:rsidR="00934C2C" w:rsidRPr="007670FF">
        <w:rPr>
          <w:rFonts w:asciiTheme="majorHAnsi" w:hAnsiTheme="majorHAnsi" w:cstheme="majorHAnsi"/>
          <w:sz w:val="24"/>
          <w:szCs w:val="24"/>
        </w:rPr>
        <w:t>;</w:t>
      </w:r>
      <w:r w:rsidRPr="007670FF">
        <w:rPr>
          <w:rFonts w:asciiTheme="majorHAnsi" w:hAnsiTheme="majorHAnsi" w:cstheme="majorHAnsi"/>
          <w:sz w:val="24"/>
          <w:szCs w:val="24"/>
        </w:rPr>
        <w:t xml:space="preserve"> se for de acordo das partes</w:t>
      </w:r>
      <w:r w:rsidR="00934C2C" w:rsidRPr="007670FF">
        <w:rPr>
          <w:rFonts w:asciiTheme="majorHAnsi" w:hAnsiTheme="majorHAnsi" w:cstheme="majorHAnsi"/>
          <w:sz w:val="24"/>
          <w:szCs w:val="24"/>
        </w:rPr>
        <w:t xml:space="preserve"> (mediante Termo de Distrato); em decorrência de denúncia (mediante prévia notificação por escrito). </w:t>
      </w:r>
    </w:p>
    <w:p w14:paraId="5E9EDF0B" w14:textId="604011EC" w:rsidR="00934C2C" w:rsidRPr="007670FF" w:rsidRDefault="00934C2C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O Termo </w:t>
      </w:r>
      <w:r w:rsidR="003020B6" w:rsidRPr="007670FF">
        <w:rPr>
          <w:rFonts w:asciiTheme="majorHAnsi" w:hAnsiTheme="majorHAnsi" w:cstheme="majorHAnsi"/>
          <w:sz w:val="24"/>
          <w:szCs w:val="24"/>
        </w:rPr>
        <w:t xml:space="preserve">também </w:t>
      </w:r>
      <w:r w:rsidRPr="007670FF">
        <w:rPr>
          <w:rFonts w:asciiTheme="majorHAnsi" w:hAnsiTheme="majorHAnsi" w:cstheme="majorHAnsi"/>
          <w:sz w:val="24"/>
          <w:szCs w:val="24"/>
        </w:rPr>
        <w:t>pode ser rescindido por uma das partes (mediante notificação por escrito) se houver descumprimento injustificado, irregularidade ou não realização de alguma etapa do projeto; vi</w:t>
      </w:r>
      <w:r w:rsidR="00F900D9" w:rsidRPr="007670FF">
        <w:rPr>
          <w:rFonts w:asciiTheme="majorHAnsi" w:hAnsiTheme="majorHAnsi" w:cstheme="majorHAnsi"/>
          <w:sz w:val="24"/>
          <w:szCs w:val="24"/>
        </w:rPr>
        <w:t>o</w:t>
      </w:r>
      <w:r w:rsidRPr="007670FF">
        <w:rPr>
          <w:rFonts w:asciiTheme="majorHAnsi" w:hAnsiTheme="majorHAnsi" w:cstheme="majorHAnsi"/>
          <w:sz w:val="24"/>
          <w:szCs w:val="24"/>
        </w:rPr>
        <w:t>lação</w:t>
      </w:r>
      <w:r w:rsidR="00F900D9" w:rsidRPr="007670FF">
        <w:rPr>
          <w:rFonts w:asciiTheme="majorHAnsi" w:hAnsiTheme="majorHAnsi" w:cstheme="majorHAnsi"/>
          <w:sz w:val="24"/>
          <w:szCs w:val="24"/>
        </w:rPr>
        <w:t xml:space="preserve"> ou descumprimento</w:t>
      </w:r>
      <w:r w:rsidRPr="007670FF">
        <w:rPr>
          <w:rFonts w:asciiTheme="majorHAnsi" w:hAnsiTheme="majorHAnsi" w:cstheme="majorHAnsi"/>
          <w:sz w:val="24"/>
          <w:szCs w:val="24"/>
        </w:rPr>
        <w:t xml:space="preserve"> do Edital; Falhas ou mal condução do projeto; constatação de falsidade ou fraude nas informações ou documentos apresentados</w:t>
      </w:r>
      <w:r w:rsidR="00F900D9" w:rsidRPr="007670FF">
        <w:rPr>
          <w:rFonts w:asciiTheme="majorHAnsi" w:hAnsiTheme="majorHAnsi" w:cstheme="majorHAnsi"/>
          <w:sz w:val="24"/>
          <w:szCs w:val="24"/>
        </w:rPr>
        <w:t>.</w:t>
      </w:r>
    </w:p>
    <w:p w14:paraId="1343F805" w14:textId="77777777" w:rsidR="00934C2C" w:rsidRPr="007670FF" w:rsidRDefault="00934C2C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2" w14:textId="1538544E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4. 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>SANÇÕES</w:t>
      </w:r>
    </w:p>
    <w:p w14:paraId="6E35AD01" w14:textId="098E3D3A" w:rsidR="000D05DE" w:rsidRPr="007670FF" w:rsidRDefault="000D05DE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Nos casos em que for verificado que a ação cultural ocorreu, mas houve inadequação na execução do </w:t>
      </w:r>
      <w:r w:rsidR="00B1631A" w:rsidRPr="007670FF">
        <w:rPr>
          <w:rFonts w:asciiTheme="majorHAnsi" w:hAnsiTheme="majorHAnsi" w:cstheme="majorHAnsi"/>
          <w:sz w:val="24"/>
          <w:szCs w:val="24"/>
        </w:rPr>
        <w:t>projeto</w:t>
      </w:r>
      <w:r w:rsidRPr="007670FF">
        <w:rPr>
          <w:rFonts w:asciiTheme="majorHAnsi" w:hAnsiTheme="majorHAnsi" w:cstheme="majorHAnsi"/>
          <w:sz w:val="24"/>
          <w:szCs w:val="24"/>
        </w:rPr>
        <w:t>, a autoridade pode concluir pela aprovação da prestação de informações com ressalvas e aplicar sanção de advertência ou multa.</w:t>
      </w:r>
    </w:p>
    <w:p w14:paraId="00000064" w14:textId="2DC0BD86" w:rsidR="003F0A79" w:rsidRPr="007670FF" w:rsidRDefault="00843B9A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Se houver sanção, o agente cultural deve receber um prazo para se defender e não terá punições se ficar comprovado caso fortuito ou de força maior.</w:t>
      </w:r>
    </w:p>
    <w:p w14:paraId="6067477A" w14:textId="77777777" w:rsidR="00843B9A" w:rsidRPr="007670FF" w:rsidRDefault="00843B9A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8" w14:textId="26350DBC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5.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VIGÊNCIA </w:t>
      </w:r>
    </w:p>
    <w:p w14:paraId="00000069" w14:textId="4AB541E5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>A vigência des</w:t>
      </w:r>
      <w:r w:rsidR="00B668B0" w:rsidRPr="007670FF">
        <w:rPr>
          <w:rFonts w:asciiTheme="majorHAnsi" w:hAnsiTheme="majorHAnsi" w:cstheme="majorHAnsi"/>
          <w:sz w:val="24"/>
          <w:szCs w:val="24"/>
        </w:rPr>
        <w:t xml:space="preserve">se Termo </w:t>
      </w:r>
      <w:r w:rsidRPr="007670FF">
        <w:rPr>
          <w:rFonts w:asciiTheme="majorHAnsi" w:hAnsiTheme="majorHAnsi" w:cstheme="majorHAnsi"/>
          <w:sz w:val="24"/>
          <w:szCs w:val="24"/>
        </w:rPr>
        <w:t xml:space="preserve">terá início na data de assinatura </w:t>
      </w:r>
      <w:r w:rsidR="000D05DE" w:rsidRPr="007670FF">
        <w:rPr>
          <w:rFonts w:asciiTheme="majorHAnsi" w:hAnsiTheme="majorHAnsi" w:cstheme="majorHAnsi"/>
          <w:sz w:val="24"/>
          <w:szCs w:val="24"/>
        </w:rPr>
        <w:t>das partes</w:t>
      </w:r>
      <w:r w:rsidRPr="007670FF">
        <w:rPr>
          <w:rFonts w:asciiTheme="majorHAnsi" w:hAnsiTheme="majorHAnsi" w:cstheme="majorHAnsi"/>
          <w:sz w:val="24"/>
          <w:szCs w:val="24"/>
        </w:rPr>
        <w:t xml:space="preserve">, com duração de </w:t>
      </w:r>
      <w:r w:rsidR="00A25F86"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>um ano</w:t>
      </w:r>
      <w:r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podendo ser prorrogado por </w:t>
      </w:r>
      <w:r w:rsidR="00A25F86" w:rsidRPr="007670FF">
        <w:rPr>
          <w:rFonts w:asciiTheme="majorHAnsi" w:hAnsiTheme="majorHAnsi" w:cstheme="majorHAnsi"/>
          <w:color w:val="000000" w:themeColor="text1"/>
          <w:sz w:val="24"/>
          <w:szCs w:val="24"/>
        </w:rPr>
        <w:t>seis meses.</w:t>
      </w:r>
    </w:p>
    <w:p w14:paraId="2BA7FFF7" w14:textId="77777777" w:rsidR="00B668B0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6A" w14:textId="02288D96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6.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PUBLICAÇÃO </w:t>
      </w:r>
    </w:p>
    <w:p w14:paraId="0000006B" w14:textId="3F009E00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O Extrato do Termo de Execução Cultural será publicado no </w:t>
      </w:r>
      <w:r w:rsidR="009C0564" w:rsidRPr="008E6BB3">
        <w:rPr>
          <w:rFonts w:asciiTheme="majorHAnsi" w:hAnsiTheme="majorHAnsi" w:cstheme="majorHAnsi"/>
          <w:i/>
          <w:iCs/>
          <w:sz w:val="24"/>
          <w:szCs w:val="24"/>
        </w:rPr>
        <w:t>site</w:t>
      </w:r>
      <w:r w:rsidR="009C0564" w:rsidRPr="007670FF">
        <w:rPr>
          <w:rFonts w:asciiTheme="majorHAnsi" w:hAnsiTheme="majorHAnsi" w:cstheme="majorHAnsi"/>
          <w:sz w:val="24"/>
          <w:szCs w:val="24"/>
        </w:rPr>
        <w:t xml:space="preserve"> oficial da Prefeitura de </w:t>
      </w:r>
      <w:r w:rsidR="009C0564" w:rsidRPr="004F5D62">
        <w:rPr>
          <w:rFonts w:asciiTheme="majorHAnsi" w:hAnsiTheme="majorHAnsi" w:cstheme="majorHAnsi"/>
          <w:sz w:val="24"/>
          <w:szCs w:val="24"/>
        </w:rPr>
        <w:t>Afogados da Ingazeira.</w:t>
      </w:r>
    </w:p>
    <w:p w14:paraId="6E4FDFB7" w14:textId="77777777" w:rsidR="00B668B0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C" w14:textId="046EE4FA" w:rsidR="003F0A79" w:rsidRPr="007670FF" w:rsidRDefault="00B668B0" w:rsidP="007670FF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670FF">
        <w:rPr>
          <w:rFonts w:asciiTheme="majorHAnsi" w:hAnsiTheme="majorHAnsi" w:cstheme="majorHAnsi"/>
          <w:b/>
          <w:bCs/>
          <w:sz w:val="24"/>
          <w:szCs w:val="24"/>
        </w:rPr>
        <w:t>7.</w:t>
      </w:r>
      <w:r w:rsidR="00B1033D" w:rsidRPr="007670FF">
        <w:rPr>
          <w:rFonts w:asciiTheme="majorHAnsi" w:hAnsiTheme="majorHAnsi" w:cstheme="majorHAnsi"/>
          <w:b/>
          <w:bCs/>
          <w:sz w:val="24"/>
          <w:szCs w:val="24"/>
        </w:rPr>
        <w:t xml:space="preserve"> FORO </w:t>
      </w:r>
    </w:p>
    <w:p w14:paraId="0000006D" w14:textId="2D52F3BC" w:rsidR="003F0A79" w:rsidRPr="007670FF" w:rsidRDefault="00B1033D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Fica eleito o Foro de </w:t>
      </w:r>
      <w:r w:rsidR="00A25F86" w:rsidRPr="004F5D62">
        <w:rPr>
          <w:rFonts w:asciiTheme="majorHAnsi" w:hAnsiTheme="majorHAnsi" w:cstheme="majorHAnsi"/>
          <w:sz w:val="24"/>
          <w:szCs w:val="24"/>
        </w:rPr>
        <w:t>Afogados da Ingazeira,</w:t>
      </w:r>
      <w:r w:rsidRPr="007670FF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7670FF" w:rsidRDefault="003F0A79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978D167" w14:textId="77777777" w:rsidR="00AB786B" w:rsidRPr="004F5D62" w:rsidRDefault="00AB786B" w:rsidP="007670F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</w:rPr>
        <w:t xml:space="preserve">Em firmamento com a Prefeitura de </w:t>
      </w:r>
      <w:r w:rsidRPr="004F5D62">
        <w:rPr>
          <w:rFonts w:asciiTheme="majorHAnsi" w:hAnsiTheme="majorHAnsi" w:cstheme="majorHAnsi"/>
          <w:sz w:val="24"/>
          <w:szCs w:val="24"/>
        </w:rPr>
        <w:t>Afogados da Ingazeira, por meio da Secretaria de Cultura e Esportes, neste ato representado pelo Secretário de Cultura e Esportes, Augusto Severo Martins, eu _________________________________________________________, enquanto proponente, RG nº ___________________________, com órgão expedidor: ______________, CPF nº __________________________________, residente e domiciliado(a) à ___________________________________________________________, cidade: _________________________________________________________, CEP: ___________________________, responsável pelo projeto de nome _______________________________________________________ que receberá o valor de R$___________________________, afirmo ter lido, concordado e assino o Termo de Execução Cultural.</w:t>
      </w:r>
    </w:p>
    <w:p w14:paraId="4344979A" w14:textId="77777777" w:rsidR="00AB786B" w:rsidRPr="004F5D62" w:rsidRDefault="00AB786B" w:rsidP="00981554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3686BBA" w14:textId="32403627" w:rsidR="0063080C" w:rsidRPr="004F5D62" w:rsidRDefault="00D7580F" w:rsidP="0063080C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Afogados da Ingazeira</w:t>
      </w:r>
      <w:r w:rsidR="00C6777F">
        <w:rPr>
          <w:rFonts w:asciiTheme="majorHAnsi" w:hAnsiTheme="majorHAnsi" w:cstheme="majorHAnsi"/>
          <w:sz w:val="24"/>
          <w:szCs w:val="24"/>
        </w:rPr>
        <w:t>/PE</w:t>
      </w:r>
      <w:r w:rsidR="0063080C" w:rsidRPr="004F5D62">
        <w:rPr>
          <w:rFonts w:asciiTheme="majorHAnsi" w:hAnsiTheme="majorHAnsi" w:cstheme="majorHAnsi"/>
          <w:sz w:val="24"/>
          <w:szCs w:val="24"/>
        </w:rPr>
        <w:t xml:space="preserve">, ______ </w:t>
      </w:r>
      <w:proofErr w:type="gramStart"/>
      <w:r w:rsidR="0063080C" w:rsidRPr="004F5D62">
        <w:rPr>
          <w:rFonts w:asciiTheme="majorHAnsi" w:hAnsiTheme="majorHAnsi" w:cstheme="majorHAnsi"/>
          <w:sz w:val="24"/>
          <w:szCs w:val="24"/>
        </w:rPr>
        <w:t>de  _</w:t>
      </w:r>
      <w:proofErr w:type="gramEnd"/>
      <w:r w:rsidR="0063080C" w:rsidRPr="004F5D62">
        <w:rPr>
          <w:rFonts w:asciiTheme="majorHAnsi" w:hAnsiTheme="majorHAnsi" w:cstheme="majorHAnsi"/>
          <w:sz w:val="24"/>
          <w:szCs w:val="24"/>
        </w:rPr>
        <w:t>__________________ de 2023.</w:t>
      </w:r>
      <w:r w:rsidR="0063080C" w:rsidRPr="004F5D62">
        <w:rPr>
          <w:rFonts w:asciiTheme="majorHAnsi" w:hAnsiTheme="majorHAnsi" w:cstheme="majorHAnsi"/>
          <w:sz w:val="24"/>
          <w:szCs w:val="24"/>
        </w:rPr>
        <w:br/>
      </w:r>
    </w:p>
    <w:p w14:paraId="47F997CF" w14:textId="77777777" w:rsidR="0063080C" w:rsidRPr="004F5D62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4D41C6DA" w14:textId="77777777" w:rsidR="0063080C" w:rsidRPr="004F5D62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4F5D62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6F766D30" w14:textId="4013D791" w:rsidR="0063080C" w:rsidRPr="004F5D62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4F5D62">
        <w:rPr>
          <w:rFonts w:asciiTheme="majorHAnsi" w:hAnsiTheme="majorHAnsi" w:cstheme="majorHAnsi"/>
          <w:sz w:val="24"/>
          <w:szCs w:val="24"/>
        </w:rPr>
        <w:t>Secretário de Cultura e Esportes</w:t>
      </w:r>
    </w:p>
    <w:p w14:paraId="2D47BC08" w14:textId="77777777" w:rsidR="0063080C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4F5D62">
        <w:rPr>
          <w:rFonts w:asciiTheme="majorHAnsi" w:hAnsiTheme="majorHAnsi" w:cstheme="majorHAnsi"/>
          <w:sz w:val="24"/>
          <w:szCs w:val="24"/>
        </w:rPr>
        <w:t>Augusto Severo Martins</w:t>
      </w:r>
    </w:p>
    <w:p w14:paraId="34054078" w14:textId="77777777" w:rsidR="0063080C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488712F6" w14:textId="77777777" w:rsidR="0063080C" w:rsidRPr="007670FF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00EF3945" w14:textId="77777777" w:rsidR="0063080C" w:rsidRPr="007670FF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Agente Cultural</w:t>
      </w:r>
    </w:p>
    <w:p w14:paraId="7474ADA2" w14:textId="77777777" w:rsidR="0063080C" w:rsidRPr="007670FF" w:rsidRDefault="0063080C" w:rsidP="0063080C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670FF">
        <w:rPr>
          <w:rFonts w:asciiTheme="majorHAnsi" w:hAnsiTheme="majorHAnsi" w:cstheme="majorHAnsi"/>
          <w:sz w:val="24"/>
          <w:szCs w:val="24"/>
          <w:highlight w:val="yellow"/>
        </w:rPr>
        <w:t>[NOME DO AGENTE CULTURAL]</w:t>
      </w:r>
    </w:p>
    <w:p w14:paraId="00000075" w14:textId="0DA2A389" w:rsidR="003F0A79" w:rsidRPr="007670FF" w:rsidRDefault="003F0A79" w:rsidP="0063080C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</w:p>
    <w:sectPr w:rsidR="003F0A79" w:rsidRPr="007670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44579"/>
    <w:rsid w:val="000931E2"/>
    <w:rsid w:val="000D05DE"/>
    <w:rsid w:val="000E40BF"/>
    <w:rsid w:val="001007E4"/>
    <w:rsid w:val="0011285C"/>
    <w:rsid w:val="00146871"/>
    <w:rsid w:val="001A582B"/>
    <w:rsid w:val="00245D79"/>
    <w:rsid w:val="00257875"/>
    <w:rsid w:val="002E3280"/>
    <w:rsid w:val="003020B6"/>
    <w:rsid w:val="00320FB6"/>
    <w:rsid w:val="003F0A79"/>
    <w:rsid w:val="003F4540"/>
    <w:rsid w:val="004F5D62"/>
    <w:rsid w:val="00563F52"/>
    <w:rsid w:val="0063080C"/>
    <w:rsid w:val="007255CB"/>
    <w:rsid w:val="007472DD"/>
    <w:rsid w:val="00763218"/>
    <w:rsid w:val="007670FF"/>
    <w:rsid w:val="0078742C"/>
    <w:rsid w:val="00843B9A"/>
    <w:rsid w:val="008E6BB3"/>
    <w:rsid w:val="00934C2C"/>
    <w:rsid w:val="00960B23"/>
    <w:rsid w:val="00981554"/>
    <w:rsid w:val="00997C96"/>
    <w:rsid w:val="009C0564"/>
    <w:rsid w:val="009E0446"/>
    <w:rsid w:val="00A10607"/>
    <w:rsid w:val="00A25F86"/>
    <w:rsid w:val="00AB786B"/>
    <w:rsid w:val="00B1033D"/>
    <w:rsid w:val="00B1631A"/>
    <w:rsid w:val="00B668B0"/>
    <w:rsid w:val="00BC42BC"/>
    <w:rsid w:val="00C6777F"/>
    <w:rsid w:val="00D020F9"/>
    <w:rsid w:val="00D4053C"/>
    <w:rsid w:val="00D7580F"/>
    <w:rsid w:val="00D96467"/>
    <w:rsid w:val="00DF344B"/>
    <w:rsid w:val="00E34EE1"/>
    <w:rsid w:val="00E834B9"/>
    <w:rsid w:val="00EB2668"/>
    <w:rsid w:val="00EF6664"/>
    <w:rsid w:val="00F900D9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Isabelly Moreira</dc:creator>
  <cp:lastModifiedBy>User</cp:lastModifiedBy>
  <cp:revision>6</cp:revision>
  <dcterms:created xsi:type="dcterms:W3CDTF">2023-08-14T19:10:00Z</dcterms:created>
  <dcterms:modified xsi:type="dcterms:W3CDTF">2023-09-15T12:13:00Z</dcterms:modified>
</cp:coreProperties>
</file>